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00524" w14:textId="2337D09F" w:rsidR="00FE030F" w:rsidRDefault="00E20EE1" w:rsidP="00E20EE1">
      <w:pPr>
        <w:rPr>
          <w:b/>
          <w:bCs/>
        </w:rPr>
      </w:pPr>
      <w:r>
        <w:rPr>
          <w:b/>
          <w:bCs/>
        </w:rPr>
        <w:t xml:space="preserve">Notulen MR-vergadering </w:t>
      </w:r>
      <w:r w:rsidR="00024E2B">
        <w:rPr>
          <w:b/>
          <w:bCs/>
        </w:rPr>
        <w:t>20 juni 2022</w:t>
      </w:r>
    </w:p>
    <w:p w14:paraId="5B507F08" w14:textId="2EC19822" w:rsidR="006C2957" w:rsidRPr="006C2957" w:rsidRDefault="006614BB" w:rsidP="006C2957">
      <w:r>
        <w:rPr>
          <w:u w:val="single"/>
        </w:rPr>
        <w:t>Samenstelling MR</w:t>
      </w:r>
      <w:r w:rsidR="006C2957">
        <w:rPr>
          <w:u w:val="single"/>
        </w:rPr>
        <w:br/>
      </w:r>
      <w:r w:rsidR="006C2957">
        <w:t xml:space="preserve">Een MR van 3 om 3 is besproken (3 ouders, 3 leerkrachten). </w:t>
      </w:r>
      <w:r w:rsidR="006C2957" w:rsidRPr="5E4D33F4">
        <w:t>Een MR met 4 om 4 heeft de voorkeur. Leonie heeft een oproep in het team gedaan. We zoeken nog één personeelslid.</w:t>
      </w:r>
      <w:r w:rsidR="00703A55">
        <w:br/>
      </w:r>
      <w:r w:rsidR="006C2957" w:rsidRPr="5E4D33F4">
        <w:t>We zullen volgend schooljaar gaan vergaderen op de donderdag. We zullen dit schooljaar nog een oproep naar ouders doen om deel te nemen aan de MR. De oudergeleding heeft hiervoor al een stukje tekst</w:t>
      </w:r>
      <w:r w:rsidR="00703A55">
        <w:t xml:space="preserve">. Deze zal verspreid worden onder ouders. </w:t>
      </w:r>
    </w:p>
    <w:p w14:paraId="2A005CED" w14:textId="7C341AAD" w:rsidR="00E20EE1" w:rsidRPr="004966D2" w:rsidRDefault="004D09C3" w:rsidP="004966D2">
      <w:r>
        <w:rPr>
          <w:u w:val="single"/>
        </w:rPr>
        <w:t>Ouderbijdrage</w:t>
      </w:r>
      <w:r w:rsidR="00FE030F">
        <w:rPr>
          <w:u w:val="single"/>
        </w:rPr>
        <w:t xml:space="preserve">: </w:t>
      </w:r>
      <w:proofErr w:type="spellStart"/>
      <w:r w:rsidR="004966D2" w:rsidRPr="5E4D33F4">
        <w:t>Lee-ann</w:t>
      </w:r>
      <w:proofErr w:type="spellEnd"/>
      <w:r w:rsidR="004966D2" w:rsidRPr="5E4D33F4">
        <w:t xml:space="preserve"> sluit aan om uitleg te geven over de besteding van de ouderbijdrage. Zij heeft een duidelijk overzicht van de inkomsten en de uitgaven van de ouderbijdrage. Opvallend is dat de geschatte inkomsten van het schoolreisje niet overeenkomen met de werkelijk gemaakte kosten. We hebben hierdoor ruim €3000 tekort. </w:t>
      </w:r>
      <w:r w:rsidR="004966D2">
        <w:br/>
      </w:r>
      <w:r w:rsidR="004966D2" w:rsidRPr="5E4D33F4">
        <w:t>Gekeken naar de kosten dit jaar, is €5 verhoging van de schoolreiskosten niet dekkend volgend schooljaar. Een verhoging van de vrijwillige ouderbijdrage zou helpend zijn. Mocht dit nodig zijn, dan kan directie een voorstel doen bij de MR. Daarbij meegerekend dat de kosten in levensonderhoud omhoog gaan, bestaat de kans dat minder ouders aankomend schooljaar de bijdragen zullen betalen.</w:t>
      </w:r>
    </w:p>
    <w:p w14:paraId="1183175A" w14:textId="4B2E68B8" w:rsidR="00FC448A" w:rsidRDefault="00FC448A" w:rsidP="00E20EE1">
      <w:r w:rsidRPr="00FC448A">
        <w:rPr>
          <w:rFonts w:cstheme="minorHAnsi"/>
          <w:u w:val="single"/>
        </w:rPr>
        <w:t>Taakbeleid MR (informerend)</w:t>
      </w:r>
      <w:r w:rsidR="00FE030F" w:rsidRPr="00FC448A">
        <w:rPr>
          <w:u w:val="single"/>
        </w:rPr>
        <w:t>:</w:t>
      </w:r>
      <w:r w:rsidR="00FE030F">
        <w:t xml:space="preserve"> </w:t>
      </w:r>
      <w:r w:rsidR="005220B2" w:rsidRPr="5E4D33F4">
        <w:t>Het aantal uren voor MR leden wordt omhoog geschroefd naar 40. Goed kijken hoe de taken worden verdeeld.</w:t>
      </w:r>
    </w:p>
    <w:p w14:paraId="785043E1" w14:textId="5AC5E2FF" w:rsidR="00407501" w:rsidRDefault="00806681" w:rsidP="00407501">
      <w:r w:rsidRPr="004929DC">
        <w:rPr>
          <w:rFonts w:cstheme="minorHAnsi"/>
          <w:u w:val="single"/>
        </w:rPr>
        <w:t>Evaluatie jaarplan (Informerend)</w:t>
      </w:r>
      <w:r w:rsidR="004929DC" w:rsidRPr="004929DC">
        <w:rPr>
          <w:rFonts w:cstheme="minorHAnsi"/>
          <w:u w:val="single"/>
        </w:rPr>
        <w:t xml:space="preserve">. </w:t>
      </w:r>
      <w:r w:rsidRPr="004929DC">
        <w:rPr>
          <w:rFonts w:cstheme="minorHAnsi"/>
          <w:u w:val="single"/>
        </w:rPr>
        <w:t>Inclusief plan van aanpak NPO gelde</w:t>
      </w:r>
      <w:r w:rsidR="004929DC" w:rsidRPr="004929DC">
        <w:rPr>
          <w:rFonts w:cstheme="minorHAnsi"/>
          <w:u w:val="single"/>
        </w:rPr>
        <w:t>n:</w:t>
      </w:r>
      <w:r w:rsidR="004929DC">
        <w:rPr>
          <w:rFonts w:cstheme="minorHAnsi"/>
        </w:rPr>
        <w:t xml:space="preserve"> </w:t>
      </w:r>
      <w:r w:rsidR="00407501">
        <w:rPr>
          <w:rFonts w:cstheme="minorHAnsi"/>
        </w:rPr>
        <w:br/>
      </w:r>
      <w:r w:rsidR="00407501" w:rsidRPr="5E4D33F4">
        <w:t>In het verslag staat dat de samenwerking met Eigen en Wijzer niet soepel verloopt. We moeten als MR kijken of we een gezamenlijke MR willen met de voorschool. Wat is de meerwaarde hiervan?</w:t>
      </w:r>
      <w:r w:rsidR="00407501">
        <w:br/>
      </w:r>
      <w:r w:rsidR="00407501" w:rsidRPr="5E4D33F4">
        <w:rPr>
          <w:i/>
          <w:iCs/>
        </w:rPr>
        <w:t xml:space="preserve">Ook al zijn we twee organisaties, we zijn één organisatie op papier. De MR zal alleen een stukje bij elkaar zitten voor de stukken die ons allemaal aangaan, zoals personeelstekort, gebouw. Aankomend schooljaar moeten we uit gaan zoeken wat mogelijk is als gezamenlijke MR. Dit moeten we langzaam met elkaar gaan verkennen. </w:t>
      </w:r>
    </w:p>
    <w:p w14:paraId="3A490AD2" w14:textId="0D3AE888" w:rsidR="00407501" w:rsidRDefault="00407501" w:rsidP="00407501">
      <w:r>
        <w:t>T</w:t>
      </w:r>
      <w:r w:rsidRPr="5E4D33F4">
        <w:t xml:space="preserve">aal en spelling: Er zijn veel specifieke doelen. De rekenresultaten op rekenen zijn minder. Is het nodig dat er zoveel taaldoelen zijn? We kunnen niet alles in een jaar aanpakken. </w:t>
      </w:r>
      <w:r w:rsidRPr="5E4D33F4">
        <w:rPr>
          <w:i/>
          <w:iCs/>
        </w:rPr>
        <w:t xml:space="preserve">We gaan samen met de leergemeenschappen kijken wat de doelen per leergemeenschap zijn. </w:t>
      </w:r>
    </w:p>
    <w:p w14:paraId="44CD6644" w14:textId="5BC234D5" w:rsidR="00407501" w:rsidRPr="00024E2B" w:rsidRDefault="00EC4C60" w:rsidP="00407501">
      <w:pPr>
        <w:rPr>
          <w:i/>
          <w:iCs/>
        </w:rPr>
      </w:pPr>
      <w:r>
        <w:t>P</w:t>
      </w:r>
      <w:r w:rsidR="00407501" w:rsidRPr="5E4D33F4">
        <w:t xml:space="preserve">esten: Wordt er gemonitord of kinderen zich inderdaad veiliger voelen? </w:t>
      </w:r>
      <w:r w:rsidR="00407501" w:rsidRPr="00EC4C60">
        <w:rPr>
          <w:i/>
          <w:iCs/>
        </w:rPr>
        <w:t xml:space="preserve">We gebruiken de methode ‘Zien'. We monitoren met behulp van deze vragenlijsten en de lessen die we geven in de klas hoe de kinderen zich voelen. Er komen volgend schooljaar anti-pest coördinatoren. </w:t>
      </w:r>
    </w:p>
    <w:p w14:paraId="20169FDC" w14:textId="528BCA34" w:rsidR="00F40C66" w:rsidRDefault="00407501" w:rsidP="00407501">
      <w:r w:rsidRPr="5E4D33F4">
        <w:t xml:space="preserve">Daltonochtend: Meerdere keren per jaar en op verschillende dagen is handig. </w:t>
      </w:r>
    </w:p>
    <w:p w14:paraId="2C46F487" w14:textId="1EEA1FB2" w:rsidR="00EC0F05" w:rsidRDefault="00EC0F05" w:rsidP="000C6915">
      <w:r w:rsidRPr="00EC0F05">
        <w:rPr>
          <w:u w:val="single"/>
        </w:rPr>
        <w:t>Begroting (informeren):</w:t>
      </w:r>
      <w:r w:rsidR="000C6915">
        <w:rPr>
          <w:u w:val="single"/>
        </w:rPr>
        <w:t xml:space="preserve"> </w:t>
      </w:r>
      <w:r w:rsidR="000C6915" w:rsidRPr="5E4D33F4">
        <w:t>De begroting wordt gemaakt door de ASKO. Leonie krijgt het bestand opgestuurd dat ze mag delen met de MR.</w:t>
      </w:r>
      <w:r w:rsidR="000C6915">
        <w:t xml:space="preserve"> </w:t>
      </w:r>
      <w:r w:rsidR="000C6915" w:rsidRPr="5E4D33F4">
        <w:t>De realisatie 2021/2022 was op het moment dat het bestand werd gemaakt nog niet af. Daarom mist deze in het bestand. We missen wat uitleg bij de punten. Met welke punten kunnen wij wat als MR en met welke punten niet?</w:t>
      </w:r>
    </w:p>
    <w:p w14:paraId="24845C83" w14:textId="13F05460" w:rsidR="0036450D" w:rsidRDefault="0036450D" w:rsidP="000C6915">
      <w:r>
        <w:rPr>
          <w:u w:val="single"/>
        </w:rPr>
        <w:t>Update nieuwe gebouw:</w:t>
      </w:r>
      <w:r>
        <w:t xml:space="preserve"> </w:t>
      </w:r>
      <w:r w:rsidR="000F7D34" w:rsidRPr="5E4D33F4">
        <w:t xml:space="preserve">De eerste schetsen hangen in de teamkamer. </w:t>
      </w:r>
      <w:r w:rsidR="000F7D34">
        <w:t xml:space="preserve">Er wordt een foto doorgestuurd naar de MR. </w:t>
      </w:r>
    </w:p>
    <w:p w14:paraId="39F9CB3B" w14:textId="4849A7BF" w:rsidR="000F7D34" w:rsidRPr="003769F3" w:rsidRDefault="003769F3" w:rsidP="000C6915">
      <w:r>
        <w:rPr>
          <w:u w:val="single"/>
        </w:rPr>
        <w:t>Personeel:</w:t>
      </w:r>
      <w:r>
        <w:t xml:space="preserve"> Vacatures zijn opgevuld.</w:t>
      </w:r>
    </w:p>
    <w:sectPr w:rsidR="000F7D34" w:rsidRPr="003769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92D08"/>
    <w:multiLevelType w:val="hybridMultilevel"/>
    <w:tmpl w:val="4156DE1C"/>
    <w:lvl w:ilvl="0" w:tplc="017E981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2026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E1"/>
    <w:rsid w:val="00006704"/>
    <w:rsid w:val="00012EED"/>
    <w:rsid w:val="00024E2B"/>
    <w:rsid w:val="00067F8A"/>
    <w:rsid w:val="000C6915"/>
    <w:rsid w:val="000F7D34"/>
    <w:rsid w:val="00280D9C"/>
    <w:rsid w:val="0036450D"/>
    <w:rsid w:val="003769F3"/>
    <w:rsid w:val="00407501"/>
    <w:rsid w:val="004929DC"/>
    <w:rsid w:val="004966D2"/>
    <w:rsid w:val="004D09C3"/>
    <w:rsid w:val="005220B2"/>
    <w:rsid w:val="0063028B"/>
    <w:rsid w:val="006614BB"/>
    <w:rsid w:val="006C2957"/>
    <w:rsid w:val="00703A55"/>
    <w:rsid w:val="00806681"/>
    <w:rsid w:val="00B93F9E"/>
    <w:rsid w:val="00C00B6E"/>
    <w:rsid w:val="00DA1EE2"/>
    <w:rsid w:val="00E20EE1"/>
    <w:rsid w:val="00EC0F05"/>
    <w:rsid w:val="00EC4C60"/>
    <w:rsid w:val="00F40C66"/>
    <w:rsid w:val="00FC448A"/>
    <w:rsid w:val="00FE03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F7E5"/>
  <w15:chartTrackingRefBased/>
  <w15:docId w15:val="{BBEB9640-B2AF-45EC-B768-A2C2E9DC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0EE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20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0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542D95259B442BF6A763B8C01CF65" ma:contentTypeVersion="16" ma:contentTypeDescription="Een nieuw document maken." ma:contentTypeScope="" ma:versionID="e02c81ca30030fa7e6adc4ac5a224b01">
  <xsd:schema xmlns:xsd="http://www.w3.org/2001/XMLSchema" xmlns:xs="http://www.w3.org/2001/XMLSchema" xmlns:p="http://schemas.microsoft.com/office/2006/metadata/properties" xmlns:ns2="1dd24d23-84f8-46f0-90f2-383ae75c9cd4" xmlns:ns3="21b7aed5-614e-41df-9222-00b2fbad9ebb" targetNamespace="http://schemas.microsoft.com/office/2006/metadata/properties" ma:root="true" ma:fieldsID="dcbe1234e04f193ec3b53c9403e738bf" ns2:_="" ns3:_="">
    <xsd:import namespace="1dd24d23-84f8-46f0-90f2-383ae75c9cd4"/>
    <xsd:import namespace="21b7aed5-614e-41df-9222-00b2fbad9e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24d23-84f8-46f0-90f2-383ae75c9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7f31b48-7bf7-45f7-b9bb-0df2981c6a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b7aed5-614e-41df-9222-00b2fbad9eb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9bc5c71-8bc4-419c-b1fc-b5ac61fc8a4f}" ma:internalName="TaxCatchAll" ma:showField="CatchAllData" ma:web="21b7aed5-614e-41df-9222-00b2fbad9e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b7aed5-614e-41df-9222-00b2fbad9ebb" xsi:nil="true"/>
    <lcf76f155ced4ddcb4097134ff3c332f xmlns="1dd24d23-84f8-46f0-90f2-383ae75c9c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284526-7CD3-4419-AEB4-618B3067E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24d23-84f8-46f0-90f2-383ae75c9cd4"/>
    <ds:schemaRef ds:uri="21b7aed5-614e-41df-9222-00b2fbad9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37410-5CCD-46C8-999F-41B888B843D6}">
  <ds:schemaRefs>
    <ds:schemaRef ds:uri="http://schemas.microsoft.com/sharepoint/v3/contenttype/forms"/>
  </ds:schemaRefs>
</ds:datastoreItem>
</file>

<file path=customXml/itemProps3.xml><?xml version="1.0" encoding="utf-8"?>
<ds:datastoreItem xmlns:ds="http://schemas.openxmlformats.org/officeDocument/2006/customXml" ds:itemID="{88C208B0-226C-49D5-8003-A2A483A55A23}">
  <ds:schemaRefs>
    <ds:schemaRef ds:uri="http://purl.org/dc/elements/1.1/"/>
    <ds:schemaRef ds:uri="http://schemas.microsoft.com/office/2006/metadata/properties"/>
    <ds:schemaRef ds:uri="1dd24d23-84f8-46f0-90f2-383ae75c9cd4"/>
    <ds:schemaRef ds:uri="21b7aed5-614e-41df-9222-00b2fbad9ebb"/>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2554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van Werven</dc:creator>
  <cp:keywords/>
  <dc:description/>
  <cp:lastModifiedBy>Lee-Ann Jubitana</cp:lastModifiedBy>
  <cp:revision>2</cp:revision>
  <dcterms:created xsi:type="dcterms:W3CDTF">2022-11-01T08:05:00Z</dcterms:created>
  <dcterms:modified xsi:type="dcterms:W3CDTF">2022-11-01T08:05:00Z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0x0101000C4542D95259B442BF6A763B8C01CF65</vt:lpwstr>
  </property>
  <property fmtid="{D5CDD505-2E9C-101B-9397-08002B2CF9AE}" pid="3" name="MediaServiceImageTags">
    <vt:lpwstr/>
  </property>
</Properties>
</file>